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pPr>
        <w:ind w:firstLine="0"/>
        <w:jc w:val="center"/>
        <w:rPr>
          <w:rFonts w:ascii="Times New Roman" w:hAnsi="Times New Roman"/>
          <w:b/>
          <w:sz w:val="28"/>
          <w:szCs w:val="28"/>
        </w:rPr>
      </w:pPr>
      <w:bookmarkStart w:id="0" w:name="_GoBack"/>
      <w:bookmarkEnd w:id="0"/>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13</w:t>
            </w:r>
            <w:r w:rsidR="000B32DF" w:rsidRPr="000B32DF">
              <w:rPr>
                <w:rFonts w:ascii="Times New Roman" w:hAnsi="Times New Roman"/>
                <w:noProof/>
                <w:webHidden/>
                <w:sz w:val="28"/>
                <w:szCs w:val="28"/>
              </w:rPr>
              <w:fldChar w:fldCharType="end"/>
            </w:r>
          </w:hyperlink>
        </w:p>
        <w:p w14:paraId="6DF844EC"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15</w:t>
            </w:r>
            <w:r w:rsidR="000B32DF" w:rsidRPr="000B32DF">
              <w:rPr>
                <w:rFonts w:ascii="Times New Roman" w:hAnsi="Times New Roman"/>
                <w:noProof/>
                <w:webHidden/>
                <w:sz w:val="28"/>
                <w:szCs w:val="28"/>
              </w:rPr>
              <w:fldChar w:fldCharType="end"/>
            </w:r>
          </w:hyperlink>
        </w:p>
        <w:p w14:paraId="2625F5B6"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19</w:t>
            </w:r>
            <w:r w:rsidR="000B32DF" w:rsidRPr="000B32DF">
              <w:rPr>
                <w:rFonts w:ascii="Times New Roman" w:hAnsi="Times New Roman"/>
                <w:noProof/>
                <w:webHidden/>
                <w:sz w:val="28"/>
                <w:szCs w:val="28"/>
              </w:rPr>
              <w:fldChar w:fldCharType="end"/>
            </w:r>
          </w:hyperlink>
        </w:p>
        <w:p w14:paraId="7DA58AD8"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1B7A27">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28</w:t>
            </w:r>
            <w:r w:rsidR="000B32DF" w:rsidRPr="000B32DF">
              <w:rPr>
                <w:rFonts w:ascii="Times New Roman" w:hAnsi="Times New Roman"/>
                <w:noProof/>
                <w:webHidden/>
                <w:sz w:val="28"/>
                <w:szCs w:val="28"/>
              </w:rPr>
              <w:fldChar w:fldCharType="end"/>
            </w:r>
          </w:hyperlink>
        </w:p>
        <w:p w14:paraId="3E32E3E1"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086B83D3"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1FACDC51"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39</w:t>
            </w:r>
            <w:r w:rsidR="000B32DF" w:rsidRPr="000B32DF">
              <w:rPr>
                <w:rFonts w:ascii="Times New Roman" w:hAnsi="Times New Roman"/>
                <w:noProof/>
                <w:webHidden/>
                <w:sz w:val="28"/>
                <w:szCs w:val="28"/>
              </w:rPr>
              <w:fldChar w:fldCharType="end"/>
            </w:r>
          </w:hyperlink>
        </w:p>
        <w:p w14:paraId="08E8FE93"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24C3538E"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4694221"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722F24CA"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43</w:t>
            </w:r>
            <w:r w:rsidR="000B32DF" w:rsidRPr="000B32DF">
              <w:rPr>
                <w:rFonts w:ascii="Times New Roman" w:hAnsi="Times New Roman"/>
                <w:noProof/>
                <w:webHidden/>
                <w:sz w:val="28"/>
                <w:szCs w:val="28"/>
              </w:rPr>
              <w:fldChar w:fldCharType="end"/>
            </w:r>
          </w:hyperlink>
        </w:p>
        <w:p w14:paraId="15A33C71"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43</w:t>
            </w:r>
            <w:r w:rsidR="000B32DF" w:rsidRPr="000B32DF">
              <w:rPr>
                <w:rFonts w:ascii="Times New Roman" w:hAnsi="Times New Roman"/>
                <w:noProof/>
                <w:webHidden/>
                <w:sz w:val="28"/>
                <w:szCs w:val="28"/>
              </w:rPr>
              <w:fldChar w:fldCharType="end"/>
            </w:r>
          </w:hyperlink>
        </w:p>
        <w:p w14:paraId="3252739F"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202A79EC"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50</w:t>
            </w:r>
            <w:r w:rsidR="000B32DF" w:rsidRPr="000B32DF">
              <w:rPr>
                <w:rFonts w:ascii="Times New Roman" w:hAnsi="Times New Roman"/>
                <w:noProof/>
                <w:webHidden/>
                <w:sz w:val="28"/>
                <w:szCs w:val="28"/>
              </w:rPr>
              <w:fldChar w:fldCharType="end"/>
            </w:r>
          </w:hyperlink>
        </w:p>
        <w:p w14:paraId="18942070"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53</w:t>
            </w:r>
            <w:r w:rsidR="000B32DF" w:rsidRPr="000B32DF">
              <w:rPr>
                <w:rFonts w:ascii="Times New Roman" w:hAnsi="Times New Roman"/>
                <w:noProof/>
                <w:webHidden/>
                <w:sz w:val="28"/>
                <w:szCs w:val="28"/>
              </w:rPr>
              <w:fldChar w:fldCharType="end"/>
            </w:r>
          </w:hyperlink>
        </w:p>
        <w:p w14:paraId="1EC331A0"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59</w:t>
            </w:r>
            <w:r w:rsidR="000B32DF" w:rsidRPr="000B32DF">
              <w:rPr>
                <w:rFonts w:ascii="Times New Roman" w:hAnsi="Times New Roman"/>
                <w:noProof/>
                <w:webHidden/>
                <w:sz w:val="28"/>
                <w:szCs w:val="28"/>
              </w:rPr>
              <w:fldChar w:fldCharType="end"/>
            </w:r>
          </w:hyperlink>
        </w:p>
        <w:p w14:paraId="41538DEF"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59</w:t>
            </w:r>
            <w:r w:rsidR="000B32DF" w:rsidRPr="000B32DF">
              <w:rPr>
                <w:rFonts w:ascii="Times New Roman" w:hAnsi="Times New Roman"/>
                <w:noProof/>
                <w:webHidden/>
                <w:sz w:val="28"/>
                <w:szCs w:val="28"/>
              </w:rPr>
              <w:fldChar w:fldCharType="end"/>
            </w:r>
          </w:hyperlink>
        </w:p>
        <w:p w14:paraId="3D78D640"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5FC03994"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6C6DC4EB"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5585A901"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65</w:t>
            </w:r>
            <w:r w:rsidR="000B32DF" w:rsidRPr="000B32DF">
              <w:rPr>
                <w:rFonts w:ascii="Times New Roman" w:hAnsi="Times New Roman"/>
                <w:noProof/>
                <w:webHidden/>
                <w:sz w:val="28"/>
                <w:szCs w:val="28"/>
              </w:rPr>
              <w:fldChar w:fldCharType="end"/>
            </w:r>
          </w:hyperlink>
        </w:p>
        <w:p w14:paraId="03B17218"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65</w:t>
            </w:r>
            <w:r w:rsidR="000B32DF" w:rsidRPr="000B32DF">
              <w:rPr>
                <w:rFonts w:ascii="Times New Roman" w:hAnsi="Times New Roman"/>
                <w:noProof/>
                <w:webHidden/>
                <w:sz w:val="28"/>
                <w:szCs w:val="28"/>
              </w:rPr>
              <w:fldChar w:fldCharType="end"/>
            </w:r>
          </w:hyperlink>
        </w:p>
        <w:p w14:paraId="4972B751" w14:textId="77777777" w:rsidR="000B32DF" w:rsidRPr="000B32DF" w:rsidRDefault="001B7A27">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67</w:t>
            </w:r>
            <w:r w:rsidR="000B32DF" w:rsidRPr="000B32DF">
              <w:rPr>
                <w:rFonts w:ascii="Times New Roman" w:hAnsi="Times New Roman"/>
                <w:noProof/>
                <w:webHidden/>
                <w:sz w:val="28"/>
                <w:szCs w:val="28"/>
              </w:rPr>
              <w:fldChar w:fldCharType="end"/>
            </w:r>
          </w:hyperlink>
        </w:p>
        <w:p w14:paraId="50EF8BE5" w14:textId="77777777" w:rsidR="000B32DF" w:rsidRPr="000B32DF" w:rsidRDefault="001B7A27">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6D14E2">
              <w:rPr>
                <w:rFonts w:ascii="Times New Roman" w:hAnsi="Times New Roman"/>
                <w:noProof/>
                <w:webHidden/>
                <w:sz w:val="28"/>
                <w:szCs w:val="28"/>
              </w:rPr>
              <w:t>72</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xml:space="preserve">, другими федеральными законами в целях </w:t>
      </w:r>
      <w:r w:rsidR="00D2594E" w:rsidRPr="00C47AC3">
        <w:rPr>
          <w:rFonts w:ascii="Times New Roman" w:hAnsi="Times New Roman"/>
          <w:sz w:val="28"/>
          <w:szCs w:val="28"/>
        </w:rPr>
        <w:lastRenderedPageBreak/>
        <w:t>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lastRenderedPageBreak/>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w:t>
      </w:r>
      <w:r w:rsidR="00822085">
        <w:rPr>
          <w:color w:val="000000"/>
          <w:sz w:val="28"/>
          <w:szCs w:val="28"/>
        </w:rPr>
        <w:lastRenderedPageBreak/>
        <w:t xml:space="preserve">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 xml:space="preserve">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w:t>
      </w:r>
      <w:r w:rsidR="00032299" w:rsidRPr="00F11D42">
        <w:rPr>
          <w:rFonts w:ascii="Times New Roman" w:hAnsi="Times New Roman"/>
          <w:sz w:val="28"/>
        </w:rPr>
        <w:lastRenderedPageBreak/>
        <w:t>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lastRenderedPageBreak/>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 xml:space="preserve">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sidRPr="00F73444">
        <w:rPr>
          <w:rFonts w:ascii="Times New Roman" w:hAnsi="Times New Roman"/>
          <w:sz w:val="28"/>
          <w:szCs w:val="28"/>
        </w:rPr>
        <w:lastRenderedPageBreak/>
        <w:t>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w:t>
      </w:r>
      <w:r w:rsidR="00984868" w:rsidRPr="00984868">
        <w:rPr>
          <w:rFonts w:ascii="Times New Roman" w:hAnsi="Times New Roman"/>
          <w:sz w:val="28"/>
          <w:szCs w:val="28"/>
        </w:rPr>
        <w:lastRenderedPageBreak/>
        <w:t>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lastRenderedPageBreak/>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w:t>
      </w:r>
      <w:r w:rsidRPr="002937E4">
        <w:rPr>
          <w:rFonts w:ascii="Times New Roman" w:hAnsi="Times New Roman"/>
          <w:sz w:val="28"/>
          <w:szCs w:val="28"/>
        </w:rPr>
        <w:lastRenderedPageBreak/>
        <w:t xml:space="preserve">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lastRenderedPageBreak/>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w:t>
            </w:r>
            <w:r w:rsidRPr="00AA1EC8">
              <w:rPr>
                <w:rFonts w:ascii="Times New Roman" w:hAnsi="Times New Roman"/>
                <w:sz w:val="28"/>
                <w:szCs w:val="28"/>
              </w:rPr>
              <w:lastRenderedPageBreak/>
              <w:t>(работник)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сыну гражданина </w:t>
            </w:r>
            <w:r w:rsidRPr="006B0B50">
              <w:rPr>
                <w:rFonts w:ascii="Times New Roman" w:hAnsi="Times New Roman"/>
                <w:sz w:val="28"/>
                <w:szCs w:val="28"/>
              </w:rPr>
              <w:lastRenderedPageBreak/>
              <w:t>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lastRenderedPageBreak/>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lastRenderedPageBreak/>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w:t>
            </w:r>
            <w:r>
              <w:rPr>
                <w:rFonts w:ascii="Times New Roman" w:hAnsi="Times New Roman"/>
                <w:sz w:val="28"/>
                <w:szCs w:val="28"/>
              </w:rPr>
              <w:lastRenderedPageBreak/>
              <w:t xml:space="preserve">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lastRenderedPageBreak/>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 xml:space="preserve">ссылка на который также размещена на официальном сайте федеральной государственной информационной системы "Единая информационная система </w:t>
      </w:r>
      <w:r w:rsidR="00CF22F2" w:rsidRPr="002937E4">
        <w:rPr>
          <w:rFonts w:ascii="Times New Roman" w:hAnsi="Times New Roman"/>
          <w:sz w:val="28"/>
          <w:szCs w:val="28"/>
        </w:rPr>
        <w:lastRenderedPageBreak/>
        <w:t>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lastRenderedPageBreak/>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lastRenderedPageBreak/>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 xml:space="preserve">родственника служащего (работника), то денежные </w:t>
      </w:r>
      <w:r w:rsidR="00E4439A" w:rsidRPr="006848CC">
        <w:rPr>
          <w:rFonts w:ascii="Times New Roman" w:eastAsia="Times New Roman" w:hAnsi="Times New Roman"/>
          <w:sz w:val="28"/>
          <w:szCs w:val="28"/>
          <w:lang w:eastAsia="ru-RU"/>
        </w:rPr>
        <w:lastRenderedPageBreak/>
        <w:t>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w:t>
      </w:r>
      <w:r w:rsidRPr="006C78B6">
        <w:rPr>
          <w:rFonts w:ascii="Times New Roman" w:hAnsi="Times New Roman"/>
          <w:sz w:val="28"/>
          <w:szCs w:val="28"/>
        </w:rPr>
        <w:lastRenderedPageBreak/>
        <w:t>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w:t>
      </w:r>
      <w:r w:rsidRPr="006848CC">
        <w:rPr>
          <w:rFonts w:ascii="Times New Roman" w:hAnsi="Times New Roman"/>
          <w:sz w:val="28"/>
          <w:szCs w:val="28"/>
        </w:rPr>
        <w:lastRenderedPageBreak/>
        <w:t>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w:t>
      </w:r>
      <w:r w:rsidRPr="00EB404F">
        <w:rPr>
          <w:rFonts w:ascii="Times New Roman" w:hAnsi="Times New Roman"/>
          <w:sz w:val="28"/>
          <w:szCs w:val="28"/>
        </w:rPr>
        <w:lastRenderedPageBreak/>
        <w:t xml:space="preserve">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lastRenderedPageBreak/>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w:t>
      </w:r>
      <w:r w:rsidRPr="006848CC">
        <w:rPr>
          <w:rFonts w:ascii="Times New Roman" w:hAnsi="Times New Roman"/>
          <w:color w:val="000000"/>
          <w:sz w:val="28"/>
          <w:szCs w:val="28"/>
        </w:rPr>
        <w:lastRenderedPageBreak/>
        <w:t>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 xml:space="preserve">цифровых прав и цифровой валюты (дополнительно указываются дата отчуждения, сведения об </w:t>
      </w:r>
      <w:r w:rsidRPr="006848CC">
        <w:rPr>
          <w:rStyle w:val="af5"/>
          <w:rFonts w:ascii="Times New Roman" w:hAnsi="Times New Roman" w:cs="Times New Roman"/>
          <w:sz w:val="28"/>
          <w:szCs w:val="28"/>
          <w:shd w:val="clear" w:color="auto" w:fill="auto"/>
        </w:rPr>
        <w:lastRenderedPageBreak/>
        <w:t>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w:t>
      </w:r>
      <w:r w:rsidRPr="006D6F6F">
        <w:rPr>
          <w:rStyle w:val="af5"/>
          <w:rFonts w:ascii="Times New Roman" w:hAnsi="Times New Roman" w:cs="Times New Roman"/>
          <w:color w:val="000000"/>
          <w:sz w:val="28"/>
          <w:szCs w:val="28"/>
        </w:rPr>
        <w:lastRenderedPageBreak/>
        <w:t>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lastRenderedPageBreak/>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 xml:space="preserve">212 Налогового кодекса Российской Федерации. Например, материальная выгода, полученная от </w:t>
      </w:r>
      <w:r w:rsidRPr="006848CC">
        <w:rPr>
          <w:rFonts w:ascii="Times New Roman" w:hAnsi="Times New Roman"/>
          <w:sz w:val="28"/>
          <w:szCs w:val="28"/>
        </w:rPr>
        <w:lastRenderedPageBreak/>
        <w:t>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lastRenderedPageBreak/>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 xml:space="preserve">доходы супруги (супруга) служащего </w:t>
      </w:r>
      <w:r w:rsidR="002A084F" w:rsidRPr="006848CC">
        <w:rPr>
          <w:rFonts w:ascii="Times New Roman" w:hAnsi="Times New Roman"/>
          <w:sz w:val="28"/>
          <w:szCs w:val="28"/>
        </w:rPr>
        <w:lastRenderedPageBreak/>
        <w:t>(работни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w:t>
      </w:r>
      <w:r w:rsidRPr="006848CC">
        <w:rPr>
          <w:rFonts w:ascii="Times New Roman" w:hAnsi="Times New Roman"/>
          <w:sz w:val="28"/>
          <w:szCs w:val="28"/>
        </w:rPr>
        <w:lastRenderedPageBreak/>
        <w:t xml:space="preserve">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lastRenderedPageBreak/>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lastRenderedPageBreak/>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w:t>
      </w:r>
      <w:r w:rsidRPr="006848CC">
        <w:rPr>
          <w:rFonts w:ascii="Times New Roman" w:hAnsi="Times New Roman"/>
          <w:sz w:val="28"/>
          <w:szCs w:val="28"/>
        </w:rPr>
        <w:lastRenderedPageBreak/>
        <w:t>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w:t>
      </w:r>
      <w:r w:rsidRPr="006848CC">
        <w:rPr>
          <w:rFonts w:ascii="Times New Roman" w:hAnsi="Times New Roman"/>
          <w:sz w:val="28"/>
          <w:szCs w:val="28"/>
        </w:rPr>
        <w:lastRenderedPageBreak/>
        <w:t>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w:t>
      </w:r>
      <w:r w:rsidR="00EB3A52" w:rsidRPr="006848CC">
        <w:rPr>
          <w:rFonts w:ascii="Times New Roman" w:hAnsi="Times New Roman"/>
          <w:sz w:val="28"/>
          <w:szCs w:val="28"/>
        </w:rPr>
        <w:lastRenderedPageBreak/>
        <w:t>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w:t>
      </w:r>
      <w:r w:rsidRPr="006848CC">
        <w:rPr>
          <w:rFonts w:ascii="Times New Roman" w:hAnsi="Times New Roman"/>
          <w:sz w:val="28"/>
          <w:szCs w:val="28"/>
        </w:rPr>
        <w:lastRenderedPageBreak/>
        <w:t>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 xml:space="preserve">ифровые финансовые активы, цифровые права, включающие одновременно цифровые финансовые активы и иные цифровые </w:t>
      </w:r>
      <w:r w:rsidR="00EC1548" w:rsidRPr="00EC1548">
        <w:rPr>
          <w:rFonts w:ascii="Times New Roman" w:hAnsi="Times New Roman"/>
          <w:sz w:val="28"/>
          <w:szCs w:val="28"/>
        </w:rPr>
        <w:lastRenderedPageBreak/>
        <w:t>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w:t>
      </w:r>
      <w:r w:rsidR="00772F94" w:rsidRPr="006848CC">
        <w:rPr>
          <w:rStyle w:val="af5"/>
          <w:rFonts w:ascii="Times New Roman" w:hAnsi="Times New Roman" w:cs="Times New Roman"/>
          <w:sz w:val="28"/>
          <w:szCs w:val="28"/>
          <w:shd w:val="clear" w:color="auto" w:fill="auto"/>
        </w:rPr>
        <w:lastRenderedPageBreak/>
        <w:t>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 xml:space="preserve">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w:t>
      </w:r>
      <w:r w:rsidRPr="006848CC">
        <w:rPr>
          <w:rStyle w:val="af5"/>
          <w:rFonts w:ascii="Times New Roman" w:hAnsi="Times New Roman" w:cs="Times New Roman"/>
          <w:sz w:val="28"/>
          <w:szCs w:val="28"/>
          <w:shd w:val="clear" w:color="auto" w:fill="auto"/>
        </w:rPr>
        <w:lastRenderedPageBreak/>
        <w:t>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lastRenderedPageBreak/>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lastRenderedPageBreak/>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 xml:space="preserve">возврат денежных средств по </w:t>
      </w:r>
      <w:r w:rsidR="00A245D0" w:rsidRPr="00A245D0">
        <w:rPr>
          <w:rFonts w:ascii="Times New Roman" w:hAnsi="Times New Roman"/>
          <w:sz w:val="28"/>
          <w:szCs w:val="28"/>
        </w:rPr>
        <w:lastRenderedPageBreak/>
        <w:t>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lastRenderedPageBreak/>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Pr="006848CC">
        <w:rPr>
          <w:rFonts w:ascii="Times New Roman" w:hAnsi="Times New Roman"/>
          <w:sz w:val="28"/>
          <w:szCs w:val="28"/>
        </w:rPr>
        <w:lastRenderedPageBreak/>
        <w:t>(включая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Федерации передача ценных бумаг на депонирование эскроу-агенту</w:t>
      </w:r>
      <w:r w:rsidR="00460A7E">
        <w:rPr>
          <w:rFonts w:ascii="Times New Roman" w:hAnsi="Times New Roman"/>
          <w:sz w:val="28"/>
          <w:szCs w:val="28"/>
        </w:rPr>
        <w:t xml:space="preserve"> </w:t>
      </w:r>
      <w:r w:rsidR="00460A7E" w:rsidRPr="00460A7E">
        <w:rPr>
          <w:rFonts w:ascii="Times New Roman" w:hAnsi="Times New Roman"/>
          <w:sz w:val="28"/>
          <w:szCs w:val="28"/>
        </w:rPr>
        <w:t>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w:t>
      </w:r>
      <w:r w:rsidRPr="006848CC">
        <w:rPr>
          <w:rFonts w:ascii="Times New Roman" w:hAnsi="Times New Roman"/>
          <w:sz w:val="28"/>
          <w:szCs w:val="28"/>
        </w:rPr>
        <w:lastRenderedPageBreak/>
        <w:t>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w:t>
      </w:r>
      <w:r w:rsidRPr="006848CC">
        <w:rPr>
          <w:rFonts w:ascii="Times New Roman" w:hAnsi="Times New Roman"/>
          <w:sz w:val="28"/>
          <w:szCs w:val="28"/>
        </w:rPr>
        <w:lastRenderedPageBreak/>
        <w:t>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 xml:space="preserve">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w:t>
      </w:r>
      <w:r w:rsidRPr="006848CC">
        <w:rPr>
          <w:rFonts w:ascii="Times New Roman" w:hAnsi="Times New Roman"/>
          <w:sz w:val="28"/>
          <w:szCs w:val="28"/>
        </w:rPr>
        <w:lastRenderedPageBreak/>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lastRenderedPageBreak/>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w:t>
      </w:r>
      <w:r w:rsidRPr="006848CC">
        <w:rPr>
          <w:rFonts w:ascii="Times New Roman" w:hAnsi="Times New Roman"/>
          <w:sz w:val="28"/>
          <w:szCs w:val="28"/>
        </w:rPr>
        <w:lastRenderedPageBreak/>
        <w:t xml:space="preserve">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w:t>
      </w:r>
      <w:r w:rsidRPr="002B4A34">
        <w:rPr>
          <w:rFonts w:ascii="Times New Roman" w:hAnsi="Times New Roman"/>
          <w:sz w:val="28"/>
          <w:szCs w:val="28"/>
        </w:rPr>
        <w:lastRenderedPageBreak/>
        <w:t>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lastRenderedPageBreak/>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 xml:space="preserve">Для цифровых финансовых активов, </w:t>
      </w:r>
      <w:r w:rsidRPr="0032079C">
        <w:rPr>
          <w:rStyle w:val="af5"/>
          <w:rFonts w:ascii="Times New Roman" w:hAnsi="Times New Roman" w:cs="Times New Roman"/>
          <w:sz w:val="28"/>
          <w:szCs w:val="28"/>
          <w:shd w:val="clear" w:color="auto" w:fill="auto"/>
        </w:rPr>
        <w:lastRenderedPageBreak/>
        <w:t>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FA1383" w14:textId="77777777" w:rsidR="002953F8" w:rsidRDefault="002953F8">
      <w:r>
        <w:separator/>
      </w:r>
    </w:p>
  </w:endnote>
  <w:endnote w:type="continuationSeparator" w:id="0">
    <w:p w14:paraId="09D13B8D" w14:textId="77777777" w:rsidR="002953F8" w:rsidRDefault="002953F8">
      <w:r>
        <w:continuationSeparator/>
      </w:r>
    </w:p>
  </w:endnote>
  <w:endnote w:type="continuationNotice" w:id="1">
    <w:p w14:paraId="31CDD886" w14:textId="77777777" w:rsidR="002953F8" w:rsidRDefault="002953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0D73B4" w14:textId="77777777" w:rsidR="002953F8" w:rsidRDefault="002953F8">
      <w:r>
        <w:separator/>
      </w:r>
    </w:p>
  </w:footnote>
  <w:footnote w:type="continuationSeparator" w:id="0">
    <w:p w14:paraId="7B72B0D4" w14:textId="77777777" w:rsidR="002953F8" w:rsidRDefault="002953F8">
      <w:r>
        <w:continuationSeparator/>
      </w:r>
    </w:p>
  </w:footnote>
  <w:footnote w:type="continuationNotice" w:id="1">
    <w:p w14:paraId="08CC7482" w14:textId="77777777" w:rsidR="002953F8" w:rsidRDefault="002953F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1B7A27" w:rsidRPr="001B7A27">
      <w:rPr>
        <w:rFonts w:ascii="Times New Roman" w:eastAsia="Times New Roman" w:hAnsi="Times New Roman"/>
        <w:noProof/>
        <w:sz w:val="28"/>
      </w:rPr>
      <w:t>10</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B7A27"/>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53F8"/>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14E2"/>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463B750C-A025-4491-A936-16521CEC0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Ситникова Ю.Г.</cp:lastModifiedBy>
  <cp:revision>2</cp:revision>
  <cp:lastPrinted>2026-04-07T06:21:00Z</cp:lastPrinted>
  <dcterms:created xsi:type="dcterms:W3CDTF">2026-04-07T06:40:00Z</dcterms:created>
  <dcterms:modified xsi:type="dcterms:W3CDTF">2026-04-07T06:40:00Z</dcterms:modified>
</cp:coreProperties>
</file>